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D" w:rsidRDefault="004F4CFD" w:rsidP="004F4CFD">
      <w:pPr>
        <w:tabs>
          <w:tab w:val="left" w:pos="5292"/>
        </w:tabs>
        <w:jc w:val="center"/>
        <w:rPr>
          <w:rFonts w:ascii="方正小标宋简体" w:eastAsia="方正小标宋简体"/>
          <w:sz w:val="48"/>
          <w:szCs w:val="48"/>
        </w:rPr>
      </w:pPr>
      <w:r w:rsidRPr="004F4CFD">
        <w:rPr>
          <w:rFonts w:ascii="方正小标宋简体" w:eastAsia="方正小标宋简体" w:hint="eastAsia"/>
          <w:sz w:val="48"/>
          <w:szCs w:val="48"/>
        </w:rPr>
        <w:t>2017年招标</w:t>
      </w:r>
      <w:r w:rsidR="00421C59">
        <w:rPr>
          <w:rFonts w:ascii="方正小标宋简体" w:eastAsia="方正小标宋简体" w:hint="eastAsia"/>
          <w:sz w:val="48"/>
          <w:szCs w:val="48"/>
        </w:rPr>
        <w:t>项目公示（</w:t>
      </w:r>
      <w:r w:rsidR="003675C5">
        <w:rPr>
          <w:rFonts w:ascii="方正小标宋简体" w:eastAsia="方正小标宋简体" w:hint="eastAsia"/>
          <w:sz w:val="48"/>
          <w:szCs w:val="48"/>
        </w:rPr>
        <w:t>五</w:t>
      </w:r>
      <w:r w:rsidR="00CC7CE7">
        <w:rPr>
          <w:rFonts w:ascii="方正小标宋简体" w:eastAsia="方正小标宋简体" w:hint="eastAsia"/>
          <w:sz w:val="48"/>
          <w:szCs w:val="48"/>
        </w:rPr>
        <w:t>）</w:t>
      </w:r>
    </w:p>
    <w:p w:rsidR="00C0240A" w:rsidRPr="004F4CFD" w:rsidRDefault="00C0240A" w:rsidP="004F4CFD">
      <w:pPr>
        <w:tabs>
          <w:tab w:val="left" w:pos="5292"/>
        </w:tabs>
        <w:jc w:val="center"/>
        <w:rPr>
          <w:rFonts w:ascii="方正小标宋简体" w:eastAsia="方正小标宋简体"/>
          <w:sz w:val="48"/>
          <w:szCs w:val="48"/>
        </w:rPr>
      </w:pPr>
    </w:p>
    <w:tbl>
      <w:tblPr>
        <w:tblStyle w:val="a5"/>
        <w:tblW w:w="14709" w:type="dxa"/>
        <w:tblLook w:val="04A0"/>
      </w:tblPr>
      <w:tblGrid>
        <w:gridCol w:w="846"/>
        <w:gridCol w:w="3798"/>
        <w:gridCol w:w="3544"/>
        <w:gridCol w:w="4536"/>
        <w:gridCol w:w="1985"/>
      </w:tblGrid>
      <w:tr w:rsidR="0079671A" w:rsidRPr="0012028C" w:rsidTr="00556473">
        <w:trPr>
          <w:trHeight w:val="680"/>
        </w:trPr>
        <w:tc>
          <w:tcPr>
            <w:tcW w:w="0" w:type="auto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3798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参与人员</w:t>
            </w:r>
          </w:p>
        </w:tc>
        <w:tc>
          <w:tcPr>
            <w:tcW w:w="3544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中标单位</w:t>
            </w:r>
          </w:p>
        </w:tc>
        <w:tc>
          <w:tcPr>
            <w:tcW w:w="1985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价（元）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12.18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邱志铖、黄延宗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数字校园建设基础提升项目智慧互动教室项目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4E167F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河南省科融科技有限公司</w:t>
            </w:r>
          </w:p>
        </w:tc>
        <w:tc>
          <w:tcPr>
            <w:tcW w:w="1985" w:type="dxa"/>
            <w:vAlign w:val="center"/>
          </w:tcPr>
          <w:p w:rsidR="004E167F" w:rsidRDefault="00B00DD4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118</w:t>
            </w:r>
            <w:r w:rsidR="000E70E7"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0000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12.19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李福建、黄延宗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信号室内外设备连接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3675C5" w:rsidP="00746C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985" w:type="dxa"/>
            <w:vAlign w:val="center"/>
          </w:tcPr>
          <w:p w:rsidR="004E167F" w:rsidRDefault="000E70E7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废标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12.21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李文光、史亚飞、张波、张静、</w:t>
            </w:r>
            <w:r w:rsidRPr="00133937">
              <w:rPr>
                <w:rFonts w:ascii="Times New Roman" w:hAnsiTheme="minorEastAsia" w:cs="Times New Roman"/>
                <w:color w:val="000000"/>
                <w:spacing w:val="-6"/>
                <w:kern w:val="0"/>
                <w:sz w:val="28"/>
                <w:szCs w:val="28"/>
              </w:rPr>
              <w:t>冀红红、张玉锋、王罡、黄延宗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心理咨询室</w:t>
            </w:r>
            <w:r w:rsidR="000E70E7"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河南金立阳贸易有限公司</w:t>
            </w:r>
          </w:p>
        </w:tc>
        <w:tc>
          <w:tcPr>
            <w:tcW w:w="1985" w:type="dxa"/>
            <w:vAlign w:val="center"/>
          </w:tcPr>
          <w:p w:rsidR="000E70E7" w:rsidRDefault="000E70E7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148900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12.25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史亚飞、刘小波、肖振伟、</w:t>
            </w:r>
          </w:p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黄延宗、姚辰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监控升级改造项目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4E167F" w:rsidP="00746C33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洛阳盈诚科贸有限公司</w:t>
            </w:r>
          </w:p>
        </w:tc>
        <w:tc>
          <w:tcPr>
            <w:tcW w:w="1985" w:type="dxa"/>
            <w:vAlign w:val="center"/>
          </w:tcPr>
          <w:p w:rsidR="000E70E7" w:rsidRDefault="000E70E7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198800</w:t>
            </w:r>
          </w:p>
        </w:tc>
      </w:tr>
    </w:tbl>
    <w:p w:rsidR="00147EB0" w:rsidRPr="004E167F" w:rsidRDefault="00147EB0" w:rsidP="000E2155"/>
    <w:sectPr w:rsidR="00147EB0" w:rsidRPr="004E167F" w:rsidSect="004F4C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0A" w:rsidRDefault="0000490A" w:rsidP="004F4CFD">
      <w:r>
        <w:separator/>
      </w:r>
    </w:p>
  </w:endnote>
  <w:endnote w:type="continuationSeparator" w:id="1">
    <w:p w:rsidR="0000490A" w:rsidRDefault="0000490A" w:rsidP="004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0A" w:rsidRDefault="0000490A" w:rsidP="004F4CFD">
      <w:r>
        <w:separator/>
      </w:r>
    </w:p>
  </w:footnote>
  <w:footnote w:type="continuationSeparator" w:id="1">
    <w:p w:rsidR="0000490A" w:rsidRDefault="0000490A" w:rsidP="004F4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CFD"/>
    <w:rsid w:val="0000490A"/>
    <w:rsid w:val="000201AD"/>
    <w:rsid w:val="000A1E60"/>
    <w:rsid w:val="000E2155"/>
    <w:rsid w:val="000E70E7"/>
    <w:rsid w:val="0012028C"/>
    <w:rsid w:val="00133937"/>
    <w:rsid w:val="00147EB0"/>
    <w:rsid w:val="001B2FEE"/>
    <w:rsid w:val="00210ED3"/>
    <w:rsid w:val="0023496D"/>
    <w:rsid w:val="00291373"/>
    <w:rsid w:val="00305C81"/>
    <w:rsid w:val="003675C5"/>
    <w:rsid w:val="003D5E9E"/>
    <w:rsid w:val="004112B0"/>
    <w:rsid w:val="00412F2C"/>
    <w:rsid w:val="00421C59"/>
    <w:rsid w:val="00443D13"/>
    <w:rsid w:val="004540CD"/>
    <w:rsid w:val="00494D95"/>
    <w:rsid w:val="004C49B3"/>
    <w:rsid w:val="004E167F"/>
    <w:rsid w:val="004F4CFD"/>
    <w:rsid w:val="00516949"/>
    <w:rsid w:val="00536BF6"/>
    <w:rsid w:val="00556473"/>
    <w:rsid w:val="005577A0"/>
    <w:rsid w:val="00682D63"/>
    <w:rsid w:val="00726E75"/>
    <w:rsid w:val="00746C33"/>
    <w:rsid w:val="00757957"/>
    <w:rsid w:val="0079671A"/>
    <w:rsid w:val="008443C3"/>
    <w:rsid w:val="008B2FBB"/>
    <w:rsid w:val="009202CE"/>
    <w:rsid w:val="00963D29"/>
    <w:rsid w:val="0099498C"/>
    <w:rsid w:val="009A4D83"/>
    <w:rsid w:val="009A53F8"/>
    <w:rsid w:val="00A66E4A"/>
    <w:rsid w:val="00AB477E"/>
    <w:rsid w:val="00AD4B77"/>
    <w:rsid w:val="00AF712A"/>
    <w:rsid w:val="00B00DD4"/>
    <w:rsid w:val="00B16520"/>
    <w:rsid w:val="00B5321A"/>
    <w:rsid w:val="00B656E2"/>
    <w:rsid w:val="00BA2475"/>
    <w:rsid w:val="00BC35E0"/>
    <w:rsid w:val="00BD5FFC"/>
    <w:rsid w:val="00C0240A"/>
    <w:rsid w:val="00C33D21"/>
    <w:rsid w:val="00C446FE"/>
    <w:rsid w:val="00CA625F"/>
    <w:rsid w:val="00CC7CE7"/>
    <w:rsid w:val="00D4243F"/>
    <w:rsid w:val="00D535D6"/>
    <w:rsid w:val="00E22D29"/>
    <w:rsid w:val="00E45994"/>
    <w:rsid w:val="00EC19F1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CFD"/>
    <w:rPr>
      <w:sz w:val="18"/>
      <w:szCs w:val="18"/>
    </w:rPr>
  </w:style>
  <w:style w:type="table" w:styleId="a5">
    <w:name w:val="Table Grid"/>
    <w:basedOn w:val="a1"/>
    <w:uiPriority w:val="59"/>
    <w:rsid w:val="004F4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2017-12-27T03:42:00Z</dcterms:created>
  <dcterms:modified xsi:type="dcterms:W3CDTF">2018-01-03T08:08:00Z</dcterms:modified>
</cp:coreProperties>
</file>